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142D9" w14:textId="1D0B73E6" w:rsidR="00466069" w:rsidRDefault="00466069" w:rsidP="00E71358">
      <w:pPr>
        <w:rPr>
          <w:b/>
          <w:bCs/>
        </w:rPr>
      </w:pPr>
    </w:p>
    <w:p w14:paraId="332ED2EC" w14:textId="77777777" w:rsidR="00E71358" w:rsidRDefault="00E71358" w:rsidP="00E71358">
      <w:pPr>
        <w:rPr>
          <w:rStyle w:val="Hyperlink"/>
        </w:rPr>
      </w:pPr>
      <w:r w:rsidRPr="00A45096">
        <w:rPr>
          <w:b/>
          <w:bCs/>
        </w:rPr>
        <w:t>Care to Learn</w:t>
      </w:r>
      <w:r>
        <w:t xml:space="preserve"> </w:t>
      </w:r>
      <w:r w:rsidRPr="00A45096">
        <w:t>The scheme can help with </w:t>
      </w:r>
      <w:r>
        <w:t>childcare costs</w:t>
      </w:r>
      <w:r w:rsidRPr="00A45096">
        <w:t xml:space="preserve"> while you study.</w:t>
      </w:r>
      <w:r>
        <w:t xml:space="preserve"> </w:t>
      </w:r>
      <w:r w:rsidRPr="00A45096">
        <w:t>You must be aged under 20 at the start of your course.</w:t>
      </w:r>
      <w:r>
        <w:t xml:space="preserve"> </w:t>
      </w:r>
      <w:hyperlink r:id="rId10" w:history="1">
        <w:r w:rsidRPr="00EB736F">
          <w:rPr>
            <w:rStyle w:val="Hyperlink"/>
          </w:rPr>
          <w:t>https://www.gov.uk/care-to-learn</w:t>
        </w:r>
      </w:hyperlink>
    </w:p>
    <w:p w14:paraId="3A6F940D" w14:textId="77777777" w:rsidR="00A368C9" w:rsidRDefault="00A368C9" w:rsidP="00A368C9">
      <w:r w:rsidRPr="00A368C9">
        <w:rPr>
          <w:b/>
          <w:bCs/>
        </w:rPr>
        <w:t>Disability Grants.</w:t>
      </w:r>
      <w:r>
        <w:t xml:space="preserve">  </w:t>
      </w:r>
      <w:r w:rsidRPr="004F6252">
        <w:t>This website provides information on charities that provide grants for disabled people.</w:t>
      </w:r>
      <w:r>
        <w:t xml:space="preserve"> </w:t>
      </w:r>
      <w:hyperlink r:id="rId11" w:history="1">
        <w:r w:rsidRPr="004F6252">
          <w:rPr>
            <w:rStyle w:val="Hyperlink"/>
            <w:b/>
            <w:bCs/>
          </w:rPr>
          <w:t>www.disability-grants.org</w:t>
        </w:r>
      </w:hyperlink>
      <w:r w:rsidRPr="004F6252">
        <w:t> </w:t>
      </w:r>
    </w:p>
    <w:p w14:paraId="2258B3AA" w14:textId="77777777" w:rsidR="001E17A9" w:rsidRPr="00F77F15" w:rsidRDefault="001E17A9" w:rsidP="001E17A9">
      <w:r w:rsidRPr="001E17A9">
        <w:rPr>
          <w:b/>
          <w:bCs/>
        </w:rPr>
        <w:t>Family Action</w:t>
      </w:r>
      <w:r w:rsidRPr="00F77F15">
        <w:t xml:space="preserve"> have both welfare and education grant programmes to help address the needs of disadvantaged families and individuals that struggle to afford basic needs and to pursue educational and employment ambitions.</w:t>
      </w:r>
      <w:r>
        <w:t xml:space="preserve"> </w:t>
      </w:r>
      <w:hyperlink r:id="rId12" w:history="1">
        <w:r w:rsidRPr="00F77F15">
          <w:rPr>
            <w:rStyle w:val="Hyperlink"/>
            <w:b/>
            <w:bCs/>
          </w:rPr>
          <w:t>www.family-action.org.uk</w:t>
        </w:r>
      </w:hyperlink>
      <w:r w:rsidRPr="00F77F15">
        <w:t> </w:t>
      </w:r>
    </w:p>
    <w:p w14:paraId="719BDBC9" w14:textId="76B9BD25" w:rsidR="00D66464" w:rsidRDefault="00A45096">
      <w:pPr>
        <w:rPr>
          <w:rStyle w:val="Hyperlink"/>
        </w:rPr>
      </w:pPr>
      <w:r w:rsidRPr="00A45096">
        <w:rPr>
          <w:b/>
          <w:bCs/>
        </w:rPr>
        <w:t xml:space="preserve">National Benevolent </w:t>
      </w:r>
      <w:r>
        <w:rPr>
          <w:b/>
          <w:bCs/>
        </w:rPr>
        <w:t>C</w:t>
      </w:r>
      <w:r w:rsidRPr="00A45096">
        <w:rPr>
          <w:b/>
          <w:bCs/>
        </w:rPr>
        <w:t>harity</w:t>
      </w:r>
      <w:r>
        <w:t xml:space="preserve"> </w:t>
      </w:r>
      <w:r w:rsidRPr="00A45096">
        <w:t xml:space="preserve">grant awards range from £150.00 to £750.00 however </w:t>
      </w:r>
      <w:r>
        <w:t>the</w:t>
      </w:r>
      <w:r w:rsidRPr="00A45096">
        <w:t xml:space="preserve"> average grant award last year was £360.00. </w:t>
      </w:r>
      <w:r>
        <w:t xml:space="preserve">      </w:t>
      </w:r>
      <w:hyperlink r:id="rId13" w:history="1">
        <w:r w:rsidRPr="00AA069B">
          <w:rPr>
            <w:rStyle w:val="Hyperlink"/>
          </w:rPr>
          <w:t>https://www.natben.org.uk/grants-for-individuals</w:t>
        </w:r>
      </w:hyperlink>
    </w:p>
    <w:p w14:paraId="5530E27E" w14:textId="77777777" w:rsidR="003B0BFE" w:rsidRDefault="003B0BFE" w:rsidP="003B0BFE">
      <w:r w:rsidRPr="00F249BB">
        <w:rPr>
          <w:b/>
          <w:bCs/>
        </w:rPr>
        <w:t>The Re</w:t>
      </w:r>
      <w:r>
        <w:rPr>
          <w:b/>
          <w:bCs/>
        </w:rPr>
        <w:t>i</w:t>
      </w:r>
      <w:r w:rsidRPr="00F249BB">
        <w:rPr>
          <w:b/>
          <w:bCs/>
        </w:rPr>
        <w:t xml:space="preserve">d Trust </w:t>
      </w:r>
      <w:r w:rsidRPr="00F54C70">
        <w:t>Applicants should be women who have been educated in Britain at secondary or tertiary level, or both, and who wish to pursue further training, education or research in the United Kingdom at any appropriate educational establishment. Applicants do not need to have been born in Britain.</w:t>
      </w:r>
      <w:r>
        <w:t xml:space="preserve"> </w:t>
      </w:r>
      <w:hyperlink r:id="rId14" w:history="1">
        <w:r w:rsidRPr="00266311">
          <w:rPr>
            <w:rStyle w:val="Hyperlink"/>
          </w:rPr>
          <w:t>https://www.thereidtrust.co.uk/</w:t>
        </w:r>
      </w:hyperlink>
    </w:p>
    <w:p w14:paraId="3CAB9CA5" w14:textId="77777777" w:rsidR="00E71358" w:rsidRDefault="00E71358" w:rsidP="00E71358">
      <w:pPr>
        <w:rPr>
          <w:rStyle w:val="Hyperlink"/>
        </w:rPr>
      </w:pPr>
      <w:r w:rsidRPr="00A45096">
        <w:rPr>
          <w:b/>
          <w:bCs/>
        </w:rPr>
        <w:t>The Savoy Educational Trust</w:t>
      </w:r>
      <w:r w:rsidRPr="00A45096">
        <w:t> gives grants to people entering or working in the hospitality industry, or to charities offering hospitality-related education projects.</w:t>
      </w:r>
      <w:r>
        <w:t xml:space="preserve"> </w:t>
      </w:r>
      <w:hyperlink r:id="rId15" w:history="1">
        <w:r w:rsidRPr="00EB736F">
          <w:rPr>
            <w:rStyle w:val="Hyperlink"/>
          </w:rPr>
          <w:t>https://www.savoyeducationaltrust.org.uk/</w:t>
        </w:r>
      </w:hyperlink>
    </w:p>
    <w:p w14:paraId="77825BA3" w14:textId="77777777" w:rsidR="00393596" w:rsidRDefault="00393596" w:rsidP="00393596">
      <w:r w:rsidRPr="00043BD4">
        <w:rPr>
          <w:b/>
          <w:bCs/>
        </w:rPr>
        <w:t xml:space="preserve">Thomas Wall Trust </w:t>
      </w:r>
      <w:r>
        <w:t xml:space="preserve"> </w:t>
      </w:r>
      <w:r w:rsidRPr="00043BD4">
        <w:t>offer grants up to £1,500 to undertake accredited vocational training up to level 3 and towards other costs associated with studying.</w:t>
      </w:r>
      <w:r>
        <w:t xml:space="preserve">   </w:t>
      </w:r>
      <w:hyperlink r:id="rId16" w:history="1">
        <w:r w:rsidRPr="00266311">
          <w:rPr>
            <w:rStyle w:val="Hyperlink"/>
          </w:rPr>
          <w:t>https://www.thomaswalltrust.org.uk/grants-for-individuals/</w:t>
        </w:r>
      </w:hyperlink>
    </w:p>
    <w:p w14:paraId="4AEF4C6B" w14:textId="77777777" w:rsidR="00393596" w:rsidRDefault="00393596" w:rsidP="00393596">
      <w:r w:rsidRPr="00A45096">
        <w:rPr>
          <w:b/>
          <w:bCs/>
        </w:rPr>
        <w:t>Turn 2 Us</w:t>
      </w:r>
      <w:r w:rsidRPr="00A45096">
        <w:t> - free Benefits Calculator; Grants Search; details about Turn2us' direct grant-giving funds; and links to other sources of information and help - </w:t>
      </w:r>
      <w:hyperlink r:id="rId17" w:history="1">
        <w:r w:rsidRPr="00A45096">
          <w:rPr>
            <w:rStyle w:val="Hyperlink"/>
          </w:rPr>
          <w:t>Get support | Turn2us</w:t>
        </w:r>
      </w:hyperlink>
    </w:p>
    <w:p w14:paraId="7ABC20C2" w14:textId="20100581" w:rsidR="007C51CD" w:rsidRPr="00696276" w:rsidRDefault="007C51CD" w:rsidP="00393596">
      <w:pPr>
        <w:rPr>
          <w:rFonts w:cs="Arial"/>
          <w:color w:val="000000"/>
          <w:shd w:val="clear" w:color="auto" w:fill="FFFFFF"/>
        </w:rPr>
      </w:pPr>
      <w:r w:rsidRPr="00D85610">
        <w:rPr>
          <w:b/>
          <w:bCs/>
        </w:rPr>
        <w:t>Bedford Physical Ed</w:t>
      </w:r>
      <w:r w:rsidR="00E23D9F" w:rsidRPr="00D85610">
        <w:rPr>
          <w:b/>
          <w:bCs/>
        </w:rPr>
        <w:t>ucation Old Students’ Association</w:t>
      </w:r>
      <w:r w:rsidR="00E03D5C">
        <w:rPr>
          <w:b/>
          <w:bCs/>
        </w:rPr>
        <w:t xml:space="preserve">. </w:t>
      </w:r>
      <w:r w:rsidR="00E03D5C" w:rsidRPr="00E03D5C">
        <w:rPr>
          <w:rFonts w:cs="Arial"/>
        </w:rPr>
        <w:t xml:space="preserve">Offers </w:t>
      </w:r>
      <w:r w:rsidR="00E03D5C" w:rsidRPr="00E03D5C">
        <w:rPr>
          <w:rFonts w:cs="Arial"/>
          <w:color w:val="000000"/>
          <w:shd w:val="clear" w:color="auto" w:fill="FFFFFF"/>
        </w:rPr>
        <w:t>financial support for existing Physical Education trainees at the University of Bedfordshire, along with other open grants</w:t>
      </w:r>
      <w:r w:rsidR="002A04CE">
        <w:rPr>
          <w:rFonts w:cs="Arial"/>
          <w:color w:val="000000"/>
          <w:shd w:val="clear" w:color="auto" w:fill="FFFFFF"/>
        </w:rPr>
        <w:t>.</w:t>
      </w:r>
      <w:r w:rsidR="00E03D5C" w:rsidRPr="00E03D5C">
        <w:rPr>
          <w:rFonts w:cs="Arial"/>
          <w:color w:val="000000"/>
          <w:shd w:val="clear" w:color="auto" w:fill="FFFFFF"/>
        </w:rPr>
        <w:t xml:space="preserve"> </w:t>
      </w:r>
      <w:r w:rsidR="002A04CE" w:rsidRPr="002A04CE">
        <w:rPr>
          <w:rFonts w:cs="Arial"/>
          <w:color w:val="000000"/>
          <w:shd w:val="clear" w:color="auto" w:fill="FFFFFF"/>
        </w:rPr>
        <w:t xml:space="preserve">The </w:t>
      </w:r>
      <w:r w:rsidR="002A04CE" w:rsidRPr="00696276">
        <w:rPr>
          <w:rFonts w:cs="Arial"/>
          <w:b/>
          <w:bCs/>
          <w:color w:val="000000"/>
          <w:shd w:val="clear" w:color="auto" w:fill="FFFFFF"/>
        </w:rPr>
        <w:t>Educational Project Fund</w:t>
      </w:r>
      <w:r w:rsidR="002A04CE" w:rsidRPr="002A04CE">
        <w:rPr>
          <w:rFonts w:cs="Arial"/>
          <w:color w:val="000000"/>
          <w:shd w:val="clear" w:color="auto" w:fill="FFFFFF"/>
        </w:rPr>
        <w:t> is available to anyone who is undertaking a project which is concerned with the advancement of physical education, dance or sport. The results or findings should be disseminated to enable public benefit.  BPEOSA contributes up to £1000 per applicant, usually to part fund a project</w:t>
      </w:r>
      <w:r w:rsidR="00696276">
        <w:rPr>
          <w:rFonts w:cs="Arial"/>
          <w:color w:val="000000"/>
          <w:shd w:val="clear" w:color="auto" w:fill="FFFFFF"/>
        </w:rPr>
        <w:t xml:space="preserve">. </w:t>
      </w:r>
      <w:hyperlink r:id="rId18" w:history="1">
        <w:r w:rsidRPr="007C51CD">
          <w:rPr>
            <w:rStyle w:val="Hyperlink"/>
          </w:rPr>
          <w:t>The BPEOSA Funding| Education | Bedford</w:t>
        </w:r>
      </w:hyperlink>
    </w:p>
    <w:p w14:paraId="395EEED7" w14:textId="0CB3AFE7" w:rsidR="00D2306A" w:rsidRDefault="00D2306A" w:rsidP="00393596">
      <w:r w:rsidRPr="00D2306A">
        <w:rPr>
          <w:b/>
          <w:bCs/>
        </w:rPr>
        <w:t>Bedford Educational Association</w:t>
      </w:r>
      <w:r>
        <w:t xml:space="preserve"> </w:t>
      </w:r>
      <w:r w:rsidR="007960AB" w:rsidRPr="007960AB">
        <w:t>offers grants for educational purposes within Bedfordshire</w:t>
      </w:r>
      <w:r w:rsidR="001437CE">
        <w:t>, to</w:t>
      </w:r>
      <w:r w:rsidR="001437CE" w:rsidRPr="001437CE">
        <w:t xml:space="preserve"> schools and educational organisations located in Bedfordshire, as well as to individuals aged 18 and under, who live and/or are in education within Bedfordshire</w:t>
      </w:r>
      <w:r w:rsidR="001437CE">
        <w:t xml:space="preserve"> </w:t>
      </w:r>
      <w:hyperlink r:id="rId19" w:history="1">
        <w:r w:rsidR="00D85610" w:rsidRPr="00D85610">
          <w:rPr>
            <w:rStyle w:val="Hyperlink"/>
          </w:rPr>
          <w:t>https://www.beacharity.co.uk/</w:t>
        </w:r>
      </w:hyperlink>
    </w:p>
    <w:p w14:paraId="314176A7" w14:textId="5127FDD7" w:rsidR="003B0BFE" w:rsidRDefault="001E17A9">
      <w:r w:rsidRPr="001E17A9">
        <w:rPr>
          <w:rStyle w:val="Hyperlink"/>
          <w:b/>
          <w:bCs/>
          <w:color w:val="auto"/>
          <w:sz w:val="32"/>
          <w:szCs w:val="32"/>
          <w:u w:val="none"/>
        </w:rPr>
        <w:t>Directories</w:t>
      </w:r>
    </w:p>
    <w:p w14:paraId="44E8F449" w14:textId="5345ADF2" w:rsidR="00A45096" w:rsidRDefault="00A45096" w:rsidP="00A45096">
      <w:r w:rsidRPr="00A45096">
        <w:rPr>
          <w:b/>
          <w:bCs/>
        </w:rPr>
        <w:t>Lightning Reach</w:t>
      </w:r>
      <w:r w:rsidRPr="00A45096">
        <w:t xml:space="preserve"> - free online portal that connects financial support from various sources to the people that need it, quickly and securely </w:t>
      </w:r>
      <w:r>
        <w:t xml:space="preserve"> </w:t>
      </w:r>
      <w:hyperlink r:id="rId20" w:history="1">
        <w:r w:rsidRPr="00A45096">
          <w:rPr>
            <w:rStyle w:val="Hyperlink"/>
          </w:rPr>
          <w:t>Application Portal | Lightning Reach</w:t>
        </w:r>
      </w:hyperlink>
    </w:p>
    <w:p w14:paraId="233AED36" w14:textId="594C76D6" w:rsidR="00A45096" w:rsidRDefault="00A45096">
      <w:r w:rsidRPr="00A45096">
        <w:rPr>
          <w:b/>
          <w:bCs/>
        </w:rPr>
        <w:t>The Association of Charitable Organisations</w:t>
      </w:r>
      <w:r w:rsidRPr="00A45096">
        <w:t xml:space="preserve"> - free directory of benevolent organisations which make grants. These are especially relevant if </w:t>
      </w:r>
      <w:r>
        <w:t>the person</w:t>
      </w:r>
      <w:r w:rsidRPr="00A45096">
        <w:t xml:space="preserve"> ha</w:t>
      </w:r>
      <w:r>
        <w:t>s</w:t>
      </w:r>
      <w:r w:rsidRPr="00A45096">
        <w:t xml:space="preserve"> worked in a particular trade or industry - </w:t>
      </w:r>
      <w:hyperlink r:id="rId21" w:history="1">
        <w:r w:rsidRPr="00A45096">
          <w:rPr>
            <w:rStyle w:val="Hyperlink"/>
          </w:rPr>
          <w:t>Our Members - The Association of Charitable Organisations (aco.uk.net)</w:t>
        </w:r>
      </w:hyperlink>
    </w:p>
    <w:sectPr w:rsidR="00A45096">
      <w:headerReference w:type="default" r:id="rId22"/>
      <w:footerReference w:type="default" r:id="rI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F6CEF2" w14:textId="77777777" w:rsidR="00C75160" w:rsidRDefault="00C75160" w:rsidP="00466069">
      <w:pPr>
        <w:spacing w:after="0" w:line="240" w:lineRule="auto"/>
      </w:pPr>
      <w:r>
        <w:separator/>
      </w:r>
    </w:p>
  </w:endnote>
  <w:endnote w:type="continuationSeparator" w:id="0">
    <w:p w14:paraId="1D683194" w14:textId="77777777" w:rsidR="00C75160" w:rsidRDefault="00C75160" w:rsidP="004660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B6D1309" w14:paraId="17FEE222" w14:textId="77777777" w:rsidTr="0B6D1309">
      <w:trPr>
        <w:trHeight w:val="300"/>
      </w:trPr>
      <w:tc>
        <w:tcPr>
          <w:tcW w:w="3005" w:type="dxa"/>
        </w:tcPr>
        <w:p w14:paraId="672C1148" w14:textId="6A703035" w:rsidR="0B6D1309" w:rsidRDefault="0B6D1309" w:rsidP="0B6D1309">
          <w:pPr>
            <w:pStyle w:val="Header"/>
            <w:ind w:left="-115"/>
          </w:pPr>
        </w:p>
      </w:tc>
      <w:tc>
        <w:tcPr>
          <w:tcW w:w="3005" w:type="dxa"/>
        </w:tcPr>
        <w:p w14:paraId="2B4087E1" w14:textId="06B8DA39" w:rsidR="0B6D1309" w:rsidRDefault="0B6D1309" w:rsidP="0B6D1309">
          <w:pPr>
            <w:pStyle w:val="Header"/>
            <w:jc w:val="center"/>
          </w:pPr>
        </w:p>
      </w:tc>
      <w:tc>
        <w:tcPr>
          <w:tcW w:w="3005" w:type="dxa"/>
        </w:tcPr>
        <w:p w14:paraId="6D79D47B" w14:textId="107DD058" w:rsidR="0B6D1309" w:rsidRDefault="0B6D1309" w:rsidP="0B6D1309">
          <w:pPr>
            <w:pStyle w:val="Header"/>
            <w:ind w:right="-115"/>
            <w:jc w:val="right"/>
          </w:pPr>
        </w:p>
      </w:tc>
    </w:tr>
  </w:tbl>
  <w:p w14:paraId="6FBADAC7" w14:textId="017166E6" w:rsidR="00F7322D" w:rsidRDefault="00F732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8F5A05" w14:textId="77777777" w:rsidR="00C75160" w:rsidRDefault="00C75160" w:rsidP="00466069">
      <w:pPr>
        <w:spacing w:after="0" w:line="240" w:lineRule="auto"/>
      </w:pPr>
      <w:r>
        <w:separator/>
      </w:r>
    </w:p>
  </w:footnote>
  <w:footnote w:type="continuationSeparator" w:id="0">
    <w:p w14:paraId="10A45689" w14:textId="77777777" w:rsidR="00C75160" w:rsidRDefault="00C75160" w:rsidP="004660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0B6D1309" w14:paraId="456EB69C" w14:textId="77777777" w:rsidTr="0B6D1309">
      <w:trPr>
        <w:trHeight w:val="300"/>
      </w:trPr>
      <w:tc>
        <w:tcPr>
          <w:tcW w:w="3005" w:type="dxa"/>
        </w:tcPr>
        <w:p w14:paraId="3B01012A" w14:textId="334D60EA" w:rsidR="0B6D1309" w:rsidRDefault="00690C42" w:rsidP="0B6D1309">
          <w:pPr>
            <w:pStyle w:val="Header"/>
            <w:ind w:left="-115"/>
          </w:pPr>
          <w:r>
            <w:t xml:space="preserve">Updated </w:t>
          </w:r>
          <w:r w:rsidR="002D45FD">
            <w:t>December 2025</w:t>
          </w:r>
        </w:p>
      </w:tc>
      <w:tc>
        <w:tcPr>
          <w:tcW w:w="3005" w:type="dxa"/>
        </w:tcPr>
        <w:p w14:paraId="51429275" w14:textId="10B3F99F" w:rsidR="0B6D1309" w:rsidRDefault="0B6D1309" w:rsidP="0B6D1309">
          <w:pPr>
            <w:pStyle w:val="Header"/>
            <w:jc w:val="center"/>
          </w:pPr>
        </w:p>
      </w:tc>
      <w:tc>
        <w:tcPr>
          <w:tcW w:w="3005" w:type="dxa"/>
        </w:tcPr>
        <w:p w14:paraId="2F03D9BD" w14:textId="273F09D2" w:rsidR="0B6D1309" w:rsidRDefault="0B6D1309" w:rsidP="0B6D1309">
          <w:pPr>
            <w:pStyle w:val="Header"/>
            <w:ind w:right="-115"/>
            <w:jc w:val="right"/>
          </w:pPr>
        </w:p>
      </w:tc>
    </w:tr>
  </w:tbl>
  <w:p w14:paraId="520F1F10" w14:textId="0E03DD43" w:rsidR="00755EFA" w:rsidRDefault="00755EFA" w:rsidP="0B6D1309">
    <w:pPr>
      <w:pStyle w:val="Header"/>
    </w:pPr>
  </w:p>
  <w:p w14:paraId="7D94A266" w14:textId="5E5D25E3" w:rsidR="00466069" w:rsidRPr="00466069" w:rsidRDefault="00466069" w:rsidP="00466069">
    <w:pPr>
      <w:pStyle w:val="Header"/>
      <w:jc w:val="center"/>
      <w:rPr>
        <w:b/>
        <w:bCs/>
        <w:sz w:val="32"/>
        <w:szCs w:val="32"/>
      </w:rPr>
    </w:pPr>
    <w:r w:rsidRPr="00466069">
      <w:rPr>
        <w:b/>
        <w:bCs/>
        <w:sz w:val="32"/>
        <w:szCs w:val="32"/>
      </w:rPr>
      <w:t>Grants to Individuals</w:t>
    </w:r>
  </w:p>
  <w:p w14:paraId="4872FCAF" w14:textId="4A2711A6" w:rsidR="00466069" w:rsidRPr="00466069" w:rsidRDefault="00466069" w:rsidP="00466069">
    <w:pPr>
      <w:pStyle w:val="Header"/>
      <w:jc w:val="center"/>
      <w:rPr>
        <w:b/>
        <w:bCs/>
        <w:sz w:val="32"/>
        <w:szCs w:val="32"/>
      </w:rPr>
    </w:pPr>
    <w:r w:rsidRPr="00466069">
      <w:rPr>
        <w:b/>
        <w:bCs/>
        <w:sz w:val="32"/>
        <w:szCs w:val="32"/>
      </w:rPr>
      <w:t>Alternative possible sources of funding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5096"/>
    <w:rsid w:val="00042C36"/>
    <w:rsid w:val="00043BD4"/>
    <w:rsid w:val="000834BC"/>
    <w:rsid w:val="001437CE"/>
    <w:rsid w:val="001720DC"/>
    <w:rsid w:val="001E17A9"/>
    <w:rsid w:val="002A04CE"/>
    <w:rsid w:val="002C6176"/>
    <w:rsid w:val="002D45FD"/>
    <w:rsid w:val="00393596"/>
    <w:rsid w:val="003A32B3"/>
    <w:rsid w:val="003B0BFE"/>
    <w:rsid w:val="003E39F8"/>
    <w:rsid w:val="0043783E"/>
    <w:rsid w:val="00464B50"/>
    <w:rsid w:val="00466069"/>
    <w:rsid w:val="004A3E40"/>
    <w:rsid w:val="004E3897"/>
    <w:rsid w:val="004F4067"/>
    <w:rsid w:val="004F6252"/>
    <w:rsid w:val="00507841"/>
    <w:rsid w:val="005151D0"/>
    <w:rsid w:val="0058497D"/>
    <w:rsid w:val="005B6D22"/>
    <w:rsid w:val="005D400A"/>
    <w:rsid w:val="0066083F"/>
    <w:rsid w:val="00663BD6"/>
    <w:rsid w:val="00690C42"/>
    <w:rsid w:val="00694217"/>
    <w:rsid w:val="00696276"/>
    <w:rsid w:val="007337DB"/>
    <w:rsid w:val="00755EFA"/>
    <w:rsid w:val="007960AB"/>
    <w:rsid w:val="007C51CD"/>
    <w:rsid w:val="008B202B"/>
    <w:rsid w:val="008D42BC"/>
    <w:rsid w:val="009A7476"/>
    <w:rsid w:val="009C2DA0"/>
    <w:rsid w:val="009E6211"/>
    <w:rsid w:val="009E64CE"/>
    <w:rsid w:val="00A10A8B"/>
    <w:rsid w:val="00A251C8"/>
    <w:rsid w:val="00A2667B"/>
    <w:rsid w:val="00A368C9"/>
    <w:rsid w:val="00A44DFD"/>
    <w:rsid w:val="00A45096"/>
    <w:rsid w:val="00AD6589"/>
    <w:rsid w:val="00AE6DC1"/>
    <w:rsid w:val="00B53C80"/>
    <w:rsid w:val="00B736C4"/>
    <w:rsid w:val="00BE0051"/>
    <w:rsid w:val="00C75160"/>
    <w:rsid w:val="00CB1ADE"/>
    <w:rsid w:val="00D2306A"/>
    <w:rsid w:val="00D467B4"/>
    <w:rsid w:val="00D66464"/>
    <w:rsid w:val="00D85610"/>
    <w:rsid w:val="00E03D5C"/>
    <w:rsid w:val="00E23D9F"/>
    <w:rsid w:val="00E27DDE"/>
    <w:rsid w:val="00E3552B"/>
    <w:rsid w:val="00E6531B"/>
    <w:rsid w:val="00E71358"/>
    <w:rsid w:val="00E858EE"/>
    <w:rsid w:val="00E969E8"/>
    <w:rsid w:val="00EC5AAD"/>
    <w:rsid w:val="00EE0386"/>
    <w:rsid w:val="00F249BB"/>
    <w:rsid w:val="00F54C70"/>
    <w:rsid w:val="00F7322D"/>
    <w:rsid w:val="00F77F15"/>
    <w:rsid w:val="00FB5499"/>
    <w:rsid w:val="0B6D13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E9958"/>
  <w15:chartTrackingRefBased/>
  <w15:docId w15:val="{9462507B-D9B6-453C-8679-14DDC82A69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50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450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50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50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50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50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50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50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50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50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50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50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50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50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50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50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50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5096"/>
    <w:rPr>
      <w:rFonts w:eastAsiaTheme="majorEastAsia" w:cstheme="majorBidi"/>
      <w:color w:val="272727" w:themeColor="text1" w:themeTint="D8"/>
    </w:rPr>
  </w:style>
  <w:style w:type="paragraph" w:styleId="Title">
    <w:name w:val="Title"/>
    <w:basedOn w:val="Normal"/>
    <w:next w:val="Normal"/>
    <w:link w:val="TitleChar"/>
    <w:uiPriority w:val="10"/>
    <w:qFormat/>
    <w:rsid w:val="00A450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50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50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50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5096"/>
    <w:pPr>
      <w:spacing w:before="160"/>
      <w:jc w:val="center"/>
    </w:pPr>
    <w:rPr>
      <w:i/>
      <w:iCs/>
      <w:color w:val="404040" w:themeColor="text1" w:themeTint="BF"/>
    </w:rPr>
  </w:style>
  <w:style w:type="character" w:customStyle="1" w:styleId="QuoteChar">
    <w:name w:val="Quote Char"/>
    <w:basedOn w:val="DefaultParagraphFont"/>
    <w:link w:val="Quote"/>
    <w:uiPriority w:val="29"/>
    <w:rsid w:val="00A45096"/>
    <w:rPr>
      <w:i/>
      <w:iCs/>
      <w:color w:val="404040" w:themeColor="text1" w:themeTint="BF"/>
    </w:rPr>
  </w:style>
  <w:style w:type="paragraph" w:styleId="ListParagraph">
    <w:name w:val="List Paragraph"/>
    <w:basedOn w:val="Normal"/>
    <w:uiPriority w:val="34"/>
    <w:qFormat/>
    <w:rsid w:val="00A45096"/>
    <w:pPr>
      <w:ind w:left="720"/>
      <w:contextualSpacing/>
    </w:pPr>
  </w:style>
  <w:style w:type="character" w:styleId="IntenseEmphasis">
    <w:name w:val="Intense Emphasis"/>
    <w:basedOn w:val="DefaultParagraphFont"/>
    <w:uiPriority w:val="21"/>
    <w:qFormat/>
    <w:rsid w:val="00A45096"/>
    <w:rPr>
      <w:i/>
      <w:iCs/>
      <w:color w:val="0F4761" w:themeColor="accent1" w:themeShade="BF"/>
    </w:rPr>
  </w:style>
  <w:style w:type="paragraph" w:styleId="IntenseQuote">
    <w:name w:val="Intense Quote"/>
    <w:basedOn w:val="Normal"/>
    <w:next w:val="Normal"/>
    <w:link w:val="IntenseQuoteChar"/>
    <w:uiPriority w:val="30"/>
    <w:qFormat/>
    <w:rsid w:val="00A450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5096"/>
    <w:rPr>
      <w:i/>
      <w:iCs/>
      <w:color w:val="0F4761" w:themeColor="accent1" w:themeShade="BF"/>
    </w:rPr>
  </w:style>
  <w:style w:type="character" w:styleId="IntenseReference">
    <w:name w:val="Intense Reference"/>
    <w:basedOn w:val="DefaultParagraphFont"/>
    <w:uiPriority w:val="32"/>
    <w:qFormat/>
    <w:rsid w:val="00A45096"/>
    <w:rPr>
      <w:b/>
      <w:bCs/>
      <w:smallCaps/>
      <w:color w:val="0F4761" w:themeColor="accent1" w:themeShade="BF"/>
      <w:spacing w:val="5"/>
    </w:rPr>
  </w:style>
  <w:style w:type="character" w:styleId="Hyperlink">
    <w:name w:val="Hyperlink"/>
    <w:basedOn w:val="DefaultParagraphFont"/>
    <w:uiPriority w:val="99"/>
    <w:unhideWhenUsed/>
    <w:rsid w:val="00A45096"/>
    <w:rPr>
      <w:color w:val="467886" w:themeColor="hyperlink"/>
      <w:u w:val="single"/>
    </w:rPr>
  </w:style>
  <w:style w:type="character" w:styleId="UnresolvedMention">
    <w:name w:val="Unresolved Mention"/>
    <w:basedOn w:val="DefaultParagraphFont"/>
    <w:uiPriority w:val="99"/>
    <w:semiHidden/>
    <w:unhideWhenUsed/>
    <w:rsid w:val="00A45096"/>
    <w:rPr>
      <w:color w:val="605E5C"/>
      <w:shd w:val="clear" w:color="auto" w:fill="E1DFDD"/>
    </w:rPr>
  </w:style>
  <w:style w:type="character" w:styleId="FollowedHyperlink">
    <w:name w:val="FollowedHyperlink"/>
    <w:basedOn w:val="DefaultParagraphFont"/>
    <w:uiPriority w:val="99"/>
    <w:semiHidden/>
    <w:unhideWhenUsed/>
    <w:rsid w:val="00A45096"/>
    <w:rPr>
      <w:color w:val="96607D" w:themeColor="followedHyperlink"/>
      <w:u w:val="single"/>
    </w:rPr>
  </w:style>
  <w:style w:type="paragraph" w:styleId="NormalWeb">
    <w:name w:val="Normal (Web)"/>
    <w:basedOn w:val="Normal"/>
    <w:uiPriority w:val="99"/>
    <w:semiHidden/>
    <w:unhideWhenUsed/>
    <w:rsid w:val="00A45096"/>
    <w:rPr>
      <w:rFonts w:ascii="Times New Roman" w:hAnsi="Times New Roman" w:cs="Times New Roman"/>
      <w:sz w:val="24"/>
      <w:szCs w:val="24"/>
    </w:rPr>
  </w:style>
  <w:style w:type="paragraph" w:styleId="Header">
    <w:name w:val="header"/>
    <w:basedOn w:val="Normal"/>
    <w:link w:val="HeaderChar"/>
    <w:uiPriority w:val="99"/>
    <w:unhideWhenUsed/>
    <w:rsid w:val="004660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6069"/>
  </w:style>
  <w:style w:type="paragraph" w:styleId="Footer">
    <w:name w:val="footer"/>
    <w:basedOn w:val="Normal"/>
    <w:link w:val="FooterChar"/>
    <w:uiPriority w:val="99"/>
    <w:unhideWhenUsed/>
    <w:rsid w:val="004660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6069"/>
  </w:style>
  <w:style w:type="table" w:styleId="TableGrid">
    <w:name w:val="Table Grid"/>
    <w:basedOn w:val="TableNormal"/>
    <w:uiPriority w:val="59"/>
    <w:rsid w:val="00F7322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8831621">
      <w:bodyDiv w:val="1"/>
      <w:marLeft w:val="0"/>
      <w:marRight w:val="0"/>
      <w:marTop w:val="0"/>
      <w:marBottom w:val="0"/>
      <w:divBdr>
        <w:top w:val="none" w:sz="0" w:space="0" w:color="auto"/>
        <w:left w:val="none" w:sz="0" w:space="0" w:color="auto"/>
        <w:bottom w:val="none" w:sz="0" w:space="0" w:color="auto"/>
        <w:right w:val="none" w:sz="0" w:space="0" w:color="auto"/>
      </w:divBdr>
    </w:div>
    <w:div w:id="934632735">
      <w:bodyDiv w:val="1"/>
      <w:marLeft w:val="0"/>
      <w:marRight w:val="0"/>
      <w:marTop w:val="0"/>
      <w:marBottom w:val="0"/>
      <w:divBdr>
        <w:top w:val="none" w:sz="0" w:space="0" w:color="auto"/>
        <w:left w:val="none" w:sz="0" w:space="0" w:color="auto"/>
        <w:bottom w:val="none" w:sz="0" w:space="0" w:color="auto"/>
        <w:right w:val="none" w:sz="0" w:space="0" w:color="auto"/>
      </w:divBdr>
    </w:div>
    <w:div w:id="1633320727">
      <w:bodyDiv w:val="1"/>
      <w:marLeft w:val="0"/>
      <w:marRight w:val="0"/>
      <w:marTop w:val="0"/>
      <w:marBottom w:val="0"/>
      <w:divBdr>
        <w:top w:val="none" w:sz="0" w:space="0" w:color="auto"/>
        <w:left w:val="none" w:sz="0" w:space="0" w:color="auto"/>
        <w:bottom w:val="none" w:sz="0" w:space="0" w:color="auto"/>
        <w:right w:val="none" w:sz="0" w:space="0" w:color="auto"/>
      </w:divBdr>
    </w:div>
    <w:div w:id="1926962340">
      <w:bodyDiv w:val="1"/>
      <w:marLeft w:val="0"/>
      <w:marRight w:val="0"/>
      <w:marTop w:val="0"/>
      <w:marBottom w:val="0"/>
      <w:divBdr>
        <w:top w:val="none" w:sz="0" w:space="0" w:color="auto"/>
        <w:left w:val="none" w:sz="0" w:space="0" w:color="auto"/>
        <w:bottom w:val="none" w:sz="0" w:space="0" w:color="auto"/>
        <w:right w:val="none" w:sz="0" w:space="0" w:color="auto"/>
      </w:divBdr>
    </w:div>
    <w:div w:id="2121676403">
      <w:bodyDiv w:val="1"/>
      <w:marLeft w:val="0"/>
      <w:marRight w:val="0"/>
      <w:marTop w:val="0"/>
      <w:marBottom w:val="0"/>
      <w:divBdr>
        <w:top w:val="none" w:sz="0" w:space="0" w:color="auto"/>
        <w:left w:val="none" w:sz="0" w:space="0" w:color="auto"/>
        <w:bottom w:val="none" w:sz="0" w:space="0" w:color="auto"/>
        <w:right w:val="none" w:sz="0" w:space="0" w:color="auto"/>
      </w:divBdr>
    </w:div>
    <w:div w:id="2139911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natben.org.uk/grants-for-individuals" TargetMode="External"/><Relationship Id="rId18" Type="http://schemas.openxmlformats.org/officeDocument/2006/relationships/hyperlink" Target="https://www.bpeosa.co.uk/funding/" TargetMode="External"/><Relationship Id="rId3" Type="http://schemas.openxmlformats.org/officeDocument/2006/relationships/customXml" Target="../customXml/item3.xml"/><Relationship Id="rId21" Type="http://schemas.openxmlformats.org/officeDocument/2006/relationships/hyperlink" Target="https://www.aco.uk.net/about-us/our-members/" TargetMode="External"/><Relationship Id="rId7" Type="http://schemas.openxmlformats.org/officeDocument/2006/relationships/webSettings" Target="webSettings.xml"/><Relationship Id="rId12" Type="http://schemas.openxmlformats.org/officeDocument/2006/relationships/hyperlink" Target="http://www.family-action.org.uk/" TargetMode="External"/><Relationship Id="rId17" Type="http://schemas.openxmlformats.org/officeDocument/2006/relationships/hyperlink" Target="https://www.turn2us.org.uk/get-suppor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thomaswalltrust.org.uk/grants-for-individuals/" TargetMode="External"/><Relationship Id="rId20" Type="http://schemas.openxmlformats.org/officeDocument/2006/relationships/hyperlink" Target="https://www.lightningreach.org/application-portal?referral=NBC"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isability-grants.org/"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savoyeducationaltrust.org.uk/" TargetMode="External"/><Relationship Id="rId23" Type="http://schemas.openxmlformats.org/officeDocument/2006/relationships/footer" Target="footer1.xml"/><Relationship Id="rId10" Type="http://schemas.openxmlformats.org/officeDocument/2006/relationships/hyperlink" Target="https://www.gov.uk/care-to-learn" TargetMode="External"/><Relationship Id="rId19" Type="http://schemas.openxmlformats.org/officeDocument/2006/relationships/hyperlink" Target="https://www.beacharity.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thereidtrust.co.uk/"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95CEF992D8C404DAA5F426D23E726F9" ma:contentTypeVersion="17" ma:contentTypeDescription="Create a new document." ma:contentTypeScope="" ma:versionID="0c43dd777b6df7442c85ae1972487085">
  <xsd:schema xmlns:xsd="http://www.w3.org/2001/XMLSchema" xmlns:xs="http://www.w3.org/2001/XMLSchema" xmlns:p="http://schemas.microsoft.com/office/2006/metadata/properties" xmlns:ns1="http://schemas.microsoft.com/sharepoint/v3" xmlns:ns2="0927f7bb-e773-4398-bc31-e8fe3e612517" xmlns:ns3="eefa2247-2c64-4318-938d-5a221a47612a" targetNamespace="http://schemas.microsoft.com/office/2006/metadata/properties" ma:root="true" ma:fieldsID="f8941186f6c0d028fc121046b48a696b" ns1:_="" ns2:_="" ns3:_="">
    <xsd:import namespace="http://schemas.microsoft.com/sharepoint/v3"/>
    <xsd:import namespace="0927f7bb-e773-4398-bc31-e8fe3e612517"/>
    <xsd:import namespace="eefa2247-2c64-4318-938d-5a221a47612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LengthInSecond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27f7bb-e773-4398-bc31-e8fe3e61251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42dd77e8-528d-4123-91d8-a64131b5e59f"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fa2247-2c64-4318-938d-5a221a47612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799793a2-da8d-47a8-8885-fb1412c8504e}" ma:internalName="TaxCatchAll" ma:showField="CatchAllData" ma:web="eefa2247-2c64-4318-938d-5a221a47612a">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0927f7bb-e773-4398-bc31-e8fe3e612517">
      <Terms xmlns="http://schemas.microsoft.com/office/infopath/2007/PartnerControls"/>
    </lcf76f155ced4ddcb4097134ff3c332f>
    <TaxCatchAll xmlns="eefa2247-2c64-4318-938d-5a221a47612a"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36156C63-DD80-486B-AB8F-CFC336861E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0927f7bb-e773-4398-bc31-e8fe3e612517"/>
    <ds:schemaRef ds:uri="eefa2247-2c64-4318-938d-5a221a47612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A71A64-3D94-46A5-AF64-EBE51D65E566}">
  <ds:schemaRefs>
    <ds:schemaRef ds:uri="http://schemas.microsoft.com/sharepoint/v3/contenttype/forms"/>
  </ds:schemaRefs>
</ds:datastoreItem>
</file>

<file path=customXml/itemProps3.xml><?xml version="1.0" encoding="utf-8"?>
<ds:datastoreItem xmlns:ds="http://schemas.openxmlformats.org/officeDocument/2006/customXml" ds:itemID="{8BD97484-1F6F-44DB-953D-50DCA4313CAA}">
  <ds:schemaRefs>
    <ds:schemaRef ds:uri="http://schemas.microsoft.com/office/2006/metadata/properties"/>
    <ds:schemaRef ds:uri="http://schemas.microsoft.com/office/infopath/2007/PartnerControls"/>
    <ds:schemaRef ds:uri="http://schemas.microsoft.com/sharepoint/v3"/>
    <ds:schemaRef ds:uri="0927f7bb-e773-4398-bc31-e8fe3e612517"/>
    <ds:schemaRef ds:uri="eefa2247-2c64-4318-938d-5a221a47612a"/>
  </ds:schemaRefs>
</ds:datastoreItem>
</file>

<file path=docMetadata/LabelInfo.xml><?xml version="1.0" encoding="utf-8"?>
<clbl:labelList xmlns:clbl="http://schemas.microsoft.com/office/2020/mipLabelMetadata">
  <clbl:label id="{eafb01af-e195-4c27-acb3-4b03c21a898a}" enabled="0" method="" siteId="{eafb01af-e195-4c27-acb3-4b03c21a898a}" removed="1"/>
</clbl:labelList>
</file>

<file path=docProps/app.xml><?xml version="1.0" encoding="utf-8"?>
<Properties xmlns="http://schemas.openxmlformats.org/officeDocument/2006/extended-properties" xmlns:vt="http://schemas.openxmlformats.org/officeDocument/2006/docPropsVTypes">
  <Template>Normal</Template>
  <TotalTime>15</TotalTime>
  <Pages>1</Pages>
  <Words>538</Words>
  <Characters>3071</Characters>
  <Application>Microsoft Office Word</Application>
  <DocSecurity>4</DocSecurity>
  <Lines>25</Lines>
  <Paragraphs>7</Paragraphs>
  <ScaleCrop>false</ScaleCrop>
  <Company/>
  <LinksUpToDate>false</LinksUpToDate>
  <CharactersWithSpaces>3602</CharactersWithSpaces>
  <SharedDoc>false</SharedDoc>
  <HLinks>
    <vt:vector size="72" baseType="variant">
      <vt:variant>
        <vt:i4>5636125</vt:i4>
      </vt:variant>
      <vt:variant>
        <vt:i4>33</vt:i4>
      </vt:variant>
      <vt:variant>
        <vt:i4>0</vt:i4>
      </vt:variant>
      <vt:variant>
        <vt:i4>5</vt:i4>
      </vt:variant>
      <vt:variant>
        <vt:lpwstr>https://www.aco.uk.net/about-us/our-members/</vt:lpwstr>
      </vt:variant>
      <vt:variant>
        <vt:lpwstr/>
      </vt:variant>
      <vt:variant>
        <vt:i4>7012386</vt:i4>
      </vt:variant>
      <vt:variant>
        <vt:i4>30</vt:i4>
      </vt:variant>
      <vt:variant>
        <vt:i4>0</vt:i4>
      </vt:variant>
      <vt:variant>
        <vt:i4>5</vt:i4>
      </vt:variant>
      <vt:variant>
        <vt:lpwstr>https://www.lightningreach.org/application-portal?referral=NBC</vt:lpwstr>
      </vt:variant>
      <vt:variant>
        <vt:lpwstr/>
      </vt:variant>
      <vt:variant>
        <vt:i4>1638425</vt:i4>
      </vt:variant>
      <vt:variant>
        <vt:i4>27</vt:i4>
      </vt:variant>
      <vt:variant>
        <vt:i4>0</vt:i4>
      </vt:variant>
      <vt:variant>
        <vt:i4>5</vt:i4>
      </vt:variant>
      <vt:variant>
        <vt:lpwstr>https://www.beacharity.co.uk/</vt:lpwstr>
      </vt:variant>
      <vt:variant>
        <vt:lpwstr/>
      </vt:variant>
      <vt:variant>
        <vt:i4>1441872</vt:i4>
      </vt:variant>
      <vt:variant>
        <vt:i4>24</vt:i4>
      </vt:variant>
      <vt:variant>
        <vt:i4>0</vt:i4>
      </vt:variant>
      <vt:variant>
        <vt:i4>5</vt:i4>
      </vt:variant>
      <vt:variant>
        <vt:lpwstr>https://www.bpeosa.co.uk/funding/</vt:lpwstr>
      </vt:variant>
      <vt:variant>
        <vt:lpwstr/>
      </vt:variant>
      <vt:variant>
        <vt:i4>3407978</vt:i4>
      </vt:variant>
      <vt:variant>
        <vt:i4>21</vt:i4>
      </vt:variant>
      <vt:variant>
        <vt:i4>0</vt:i4>
      </vt:variant>
      <vt:variant>
        <vt:i4>5</vt:i4>
      </vt:variant>
      <vt:variant>
        <vt:lpwstr>https://www.turn2us.org.uk/get-support</vt:lpwstr>
      </vt:variant>
      <vt:variant>
        <vt:lpwstr/>
      </vt:variant>
      <vt:variant>
        <vt:i4>7209072</vt:i4>
      </vt:variant>
      <vt:variant>
        <vt:i4>18</vt:i4>
      </vt:variant>
      <vt:variant>
        <vt:i4>0</vt:i4>
      </vt:variant>
      <vt:variant>
        <vt:i4>5</vt:i4>
      </vt:variant>
      <vt:variant>
        <vt:lpwstr>https://www.thomaswalltrust.org.uk/grants-for-individuals/</vt:lpwstr>
      </vt:variant>
      <vt:variant>
        <vt:lpwstr/>
      </vt:variant>
      <vt:variant>
        <vt:i4>4456521</vt:i4>
      </vt:variant>
      <vt:variant>
        <vt:i4>15</vt:i4>
      </vt:variant>
      <vt:variant>
        <vt:i4>0</vt:i4>
      </vt:variant>
      <vt:variant>
        <vt:i4>5</vt:i4>
      </vt:variant>
      <vt:variant>
        <vt:lpwstr>https://www.savoyeducationaltrust.org.uk/</vt:lpwstr>
      </vt:variant>
      <vt:variant>
        <vt:lpwstr/>
      </vt:variant>
      <vt:variant>
        <vt:i4>6815845</vt:i4>
      </vt:variant>
      <vt:variant>
        <vt:i4>12</vt:i4>
      </vt:variant>
      <vt:variant>
        <vt:i4>0</vt:i4>
      </vt:variant>
      <vt:variant>
        <vt:i4>5</vt:i4>
      </vt:variant>
      <vt:variant>
        <vt:lpwstr>https://www.thereidtrust.co.uk/</vt:lpwstr>
      </vt:variant>
      <vt:variant>
        <vt:lpwstr/>
      </vt:variant>
      <vt:variant>
        <vt:i4>65612</vt:i4>
      </vt:variant>
      <vt:variant>
        <vt:i4>9</vt:i4>
      </vt:variant>
      <vt:variant>
        <vt:i4>0</vt:i4>
      </vt:variant>
      <vt:variant>
        <vt:i4>5</vt:i4>
      </vt:variant>
      <vt:variant>
        <vt:lpwstr>https://www.natben.org.uk/grants-for-individuals</vt:lpwstr>
      </vt:variant>
      <vt:variant>
        <vt:lpwstr/>
      </vt:variant>
      <vt:variant>
        <vt:i4>5701698</vt:i4>
      </vt:variant>
      <vt:variant>
        <vt:i4>6</vt:i4>
      </vt:variant>
      <vt:variant>
        <vt:i4>0</vt:i4>
      </vt:variant>
      <vt:variant>
        <vt:i4>5</vt:i4>
      </vt:variant>
      <vt:variant>
        <vt:lpwstr>http://www.family-action.org.uk/</vt:lpwstr>
      </vt:variant>
      <vt:variant>
        <vt:lpwstr/>
      </vt:variant>
      <vt:variant>
        <vt:i4>786447</vt:i4>
      </vt:variant>
      <vt:variant>
        <vt:i4>3</vt:i4>
      </vt:variant>
      <vt:variant>
        <vt:i4>0</vt:i4>
      </vt:variant>
      <vt:variant>
        <vt:i4>5</vt:i4>
      </vt:variant>
      <vt:variant>
        <vt:lpwstr>http://www.disability-grants.org/</vt:lpwstr>
      </vt:variant>
      <vt:variant>
        <vt:lpwstr/>
      </vt:variant>
      <vt:variant>
        <vt:i4>5374017</vt:i4>
      </vt:variant>
      <vt:variant>
        <vt:i4>0</vt:i4>
      </vt:variant>
      <vt:variant>
        <vt:i4>0</vt:i4>
      </vt:variant>
      <vt:variant>
        <vt:i4>5</vt:i4>
      </vt:variant>
      <vt:variant>
        <vt:lpwstr>https://www.gov.uk/care-to-learn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Johnson</dc:creator>
  <cp:keywords/>
  <dc:description/>
  <cp:lastModifiedBy>Keith Johnson</cp:lastModifiedBy>
  <cp:revision>46</cp:revision>
  <dcterms:created xsi:type="dcterms:W3CDTF">2024-10-10T11:41:00Z</dcterms:created>
  <dcterms:modified xsi:type="dcterms:W3CDTF">2025-12-10T15:15:00Z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0x010100E95CEF992D8C404DAA5F426D23E726F9</vt:lpwstr>
  </property>
  <property fmtid="{D5CDD505-2E9C-101B-9397-08002B2CF9AE}" pid="3" name="MediaServiceImageTags">
    <vt:lpwstr/>
  </property>
</Properties>
</file>